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442" w:rsidRPr="00D63442" w:rsidRDefault="00D63442" w:rsidP="00D63442">
      <w:pPr>
        <w:spacing w:after="0" w:line="240" w:lineRule="auto"/>
        <w:rPr>
          <w:rFonts w:ascii="Times New Roman" w:eastAsia="Times New Roman" w:hAnsi="Times New Roman" w:cs="Times New Roman"/>
        </w:rPr>
      </w:pPr>
      <w:r w:rsidRPr="00D63442">
        <w:rPr>
          <w:rFonts w:ascii="Verdana" w:eastAsia="Times New Roman" w:hAnsi="Verdana" w:cs="Times New Roman"/>
          <w:color w:val="333333"/>
          <w:shd w:val="clear" w:color="auto" w:fill="FAFAFA"/>
        </w:rPr>
        <w:t>Not sure what you mean by that. Here is a simplified explanation of what happens</w:t>
      </w:r>
      <w:proofErr w:type="gramStart"/>
      <w:r w:rsidRPr="00D63442">
        <w:rPr>
          <w:rFonts w:ascii="Verdana" w:eastAsia="Times New Roman" w:hAnsi="Verdana" w:cs="Times New Roman"/>
          <w:color w:val="333333"/>
          <w:shd w:val="clear" w:color="auto" w:fill="FAFAFA"/>
        </w:rPr>
        <w:t>:</w:t>
      </w:r>
      <w:proofErr w:type="gramEnd"/>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 xml:space="preserve">Every HR92 sends a heat demand from 0 to 100% wirelessly to the </w:t>
      </w:r>
      <w:proofErr w:type="spellStart"/>
      <w:r w:rsidRPr="00D63442">
        <w:rPr>
          <w:rFonts w:ascii="Verdana" w:eastAsia="Times New Roman" w:hAnsi="Verdana" w:cs="Times New Roman"/>
          <w:color w:val="333333"/>
          <w:shd w:val="clear" w:color="auto" w:fill="FAFAFA"/>
        </w:rPr>
        <w:t>Evotouch</w:t>
      </w:r>
      <w:proofErr w:type="spellEnd"/>
      <w:r w:rsidRPr="00D63442">
        <w:rPr>
          <w:rFonts w:ascii="Verdana" w:eastAsia="Times New Roman" w:hAnsi="Verdana" w:cs="Times New Roman"/>
          <w:color w:val="333333"/>
          <w:shd w:val="clear" w:color="auto" w:fill="FAFAFA"/>
        </w:rPr>
        <w:t>. This is proportional to how much "heat" it thinks it needs from the boiler to reach or maintain the set point. The controller combines the demands of all the different HR92's in some way and forms an aggregate demand also from 0 to 100% which it sends to the boiler relay.</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The boiler relay then switches on for this percentage of time in each cycle. So with the default 6 cycles per hour and 1 minute minimum on time a 10% demand is the minimum required to get the boiler to fire at all. A 30% demand would mean 3 minutes on 7 minutes off.</w:t>
      </w:r>
    </w:p>
    <w:p w:rsidR="00D63442" w:rsidRPr="00D63442" w:rsidRDefault="00D63442" w:rsidP="00D63442">
      <w:pPr>
        <w:shd w:val="clear" w:color="auto" w:fill="F2F6F8"/>
        <w:spacing w:line="240" w:lineRule="auto"/>
        <w:rPr>
          <w:rFonts w:ascii="Tahoma" w:eastAsia="Times New Roman" w:hAnsi="Tahoma" w:cs="Tahoma"/>
          <w:i/>
          <w:iCs/>
          <w:color w:val="333333"/>
        </w:rPr>
      </w:pPr>
      <w:r w:rsidRPr="00D63442">
        <w:rPr>
          <w:rFonts w:ascii="Tahoma" w:eastAsia="Times New Roman" w:hAnsi="Tahoma" w:cs="Tahoma"/>
          <w:i/>
          <w:iCs/>
          <w:color w:val="333333"/>
        </w:rPr>
        <w:t>I had changed the cycles to 3 / hour with a 2 min on time, just to get a feel for what would happen.</w:t>
      </w:r>
      <w:r w:rsidRPr="00D63442">
        <w:rPr>
          <w:rFonts w:ascii="Tahoma" w:eastAsia="Times New Roman" w:hAnsi="Tahoma" w:cs="Tahoma"/>
          <w:i/>
          <w:iCs/>
          <w:color w:val="333333"/>
        </w:rPr>
        <w:br/>
      </w:r>
      <w:r w:rsidRPr="00D63442">
        <w:rPr>
          <w:rFonts w:ascii="Tahoma" w:eastAsia="Times New Roman" w:hAnsi="Tahoma" w:cs="Tahoma"/>
          <w:i/>
          <w:iCs/>
          <w:color w:val="333333"/>
        </w:rPr>
        <w:br/>
        <w:t>Very soon after that I raised the set point in two rooms by ~ 1 degree. Both HR92s opened within the 4 minute period, but the boiler only fired about 10 minutes later.</w:t>
      </w:r>
      <w:r w:rsidRPr="00D63442">
        <w:rPr>
          <w:rFonts w:ascii="Tahoma" w:eastAsia="Times New Roman" w:hAnsi="Tahoma" w:cs="Tahoma"/>
          <w:i/>
          <w:iCs/>
          <w:color w:val="333333"/>
        </w:rPr>
        <w:br/>
      </w:r>
      <w:r w:rsidRPr="00D63442">
        <w:rPr>
          <w:rFonts w:ascii="Tahoma" w:eastAsia="Times New Roman" w:hAnsi="Tahoma" w:cs="Tahoma"/>
          <w:i/>
          <w:iCs/>
          <w:color w:val="333333"/>
        </w:rPr>
        <w:br/>
        <w:t>Do the 3 cycles / hour now mean that even if the HR92s are calling for heat, the boiler will only ever come on every 20 minutes if required??</w:t>
      </w:r>
    </w:p>
    <w:p w:rsidR="006F64E8" w:rsidRPr="00D63442" w:rsidRDefault="00D63442" w:rsidP="00D63442">
      <w:proofErr w:type="gramStart"/>
      <w:r w:rsidRPr="00D63442">
        <w:rPr>
          <w:rFonts w:ascii="Verdana" w:eastAsia="Times New Roman" w:hAnsi="Verdana" w:cs="Times New Roman"/>
          <w:color w:val="333333"/>
          <w:shd w:val="clear" w:color="auto" w:fill="FAFAFA"/>
        </w:rPr>
        <w:t>Sort of, yes.</w:t>
      </w:r>
      <w:proofErr w:type="gramEnd"/>
      <w:r w:rsidRPr="00D63442">
        <w:rPr>
          <w:rFonts w:ascii="Verdana" w:eastAsia="Times New Roman" w:hAnsi="Verdana" w:cs="Times New Roman"/>
          <w:color w:val="333333"/>
          <w:shd w:val="clear" w:color="auto" w:fill="FAFAFA"/>
        </w:rPr>
        <w:t xml:space="preserve"> Setting less cycles per hour will inherently make the boiler respond more slowly to small changes in demand.</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 xml:space="preserve">Think of it this way - say you are on the default 6 cycles per hour. </w:t>
      </w:r>
      <w:proofErr w:type="spellStart"/>
      <w:proofErr w:type="gramStart"/>
      <w:r w:rsidRPr="00D63442">
        <w:rPr>
          <w:rFonts w:ascii="Verdana" w:eastAsia="Times New Roman" w:hAnsi="Verdana" w:cs="Times New Roman"/>
          <w:color w:val="333333"/>
          <w:shd w:val="clear" w:color="auto" w:fill="FAFAFA"/>
        </w:rPr>
        <w:t>Lets</w:t>
      </w:r>
      <w:proofErr w:type="spellEnd"/>
      <w:proofErr w:type="gramEnd"/>
      <w:r w:rsidRPr="00D63442">
        <w:rPr>
          <w:rFonts w:ascii="Verdana" w:eastAsia="Times New Roman" w:hAnsi="Verdana" w:cs="Times New Roman"/>
          <w:color w:val="333333"/>
          <w:shd w:val="clear" w:color="auto" w:fill="FAFAFA"/>
        </w:rPr>
        <w:t xml:space="preserve"> say that the 10 minute cycles are aligned on the hour (which they won't be) and start and end at every 10 minute interval.</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 xml:space="preserve">Say your demand is 30% so it goes on for 3 minute off for 7 minutes. Now you turn the set point up by a degree and </w:t>
      </w:r>
      <w:proofErr w:type="spellStart"/>
      <w:proofErr w:type="gramStart"/>
      <w:r w:rsidRPr="00D63442">
        <w:rPr>
          <w:rFonts w:ascii="Verdana" w:eastAsia="Times New Roman" w:hAnsi="Verdana" w:cs="Times New Roman"/>
          <w:color w:val="333333"/>
          <w:shd w:val="clear" w:color="auto" w:fill="FAFAFA"/>
        </w:rPr>
        <w:t>lets</w:t>
      </w:r>
      <w:proofErr w:type="spellEnd"/>
      <w:proofErr w:type="gramEnd"/>
      <w:r w:rsidRPr="00D63442">
        <w:rPr>
          <w:rFonts w:ascii="Verdana" w:eastAsia="Times New Roman" w:hAnsi="Verdana" w:cs="Times New Roman"/>
          <w:color w:val="333333"/>
          <w:shd w:val="clear" w:color="auto" w:fill="FAFAFA"/>
        </w:rPr>
        <w:t xml:space="preserve"> say the demand increases to 50%. This may not result in an immediate change in the boiler relay status.</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Lets say that you were 6 minutes into the 10 minute cycle when you increased the set point - it had already been on for 3 minutes and off for 3 minutes by that point, you have already passed the 5 minute period where it would have switched off had you already been at 50%, so you have to now wait another 4 minutes with the relay off to reach the next on period, and this next on period will be 2 minutes longer than the last one was, so it is actually a full 7 minute before anything different to the previous cycle happens.</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On the other hand if you had been say 2 minute into the on part of the cycle when you made the change then the 2 minute longer on time would take effect in the current cycle. So depending on timing and what the before and after demand percentage is there might be a fairly long delay before any real change occurs.</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lastRenderedPageBreak/>
        <w:t>If you use only 3 cycles per hour you double the cycle length to 20 minutes and doing so on average you would make the boiler relay twice as slow to respond to small changes in demand, because the TPI cycle period is so long.</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Large changes in demand like going to full demand or zero demand aren't delayed - say you were at 30% demand, no matter whether you were in an on or off portion of the 10 minute cycle going to 100% means on all the time at any point in the cycle, so the relay will immediately come on if it was in an off part of the cycle. It's only the response time of small changes in demand that takes a while.</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I would definitely stick to the default 6 cycles per hour for a normal gas boiler. Hope that makes sense.</w:t>
      </w:r>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 xml:space="preserve">PS what is </w:t>
      </w:r>
      <w:proofErr w:type="spellStart"/>
      <w:r w:rsidRPr="00D63442">
        <w:rPr>
          <w:rFonts w:ascii="Verdana" w:eastAsia="Times New Roman" w:hAnsi="Verdana" w:cs="Times New Roman"/>
          <w:color w:val="333333"/>
          <w:shd w:val="clear" w:color="auto" w:fill="FAFAFA"/>
        </w:rPr>
        <w:t>Evologger</w:t>
      </w:r>
      <w:proofErr w:type="spellEnd"/>
      <w:r w:rsidRPr="00D63442">
        <w:rPr>
          <w:rFonts w:ascii="Verdana" w:eastAsia="Times New Roman" w:hAnsi="Verdana" w:cs="Times New Roman"/>
          <w:color w:val="333333"/>
          <w:shd w:val="clear" w:color="auto" w:fill="FAFAFA"/>
        </w:rPr>
        <w:t xml:space="preserve"> and where did you get </w:t>
      </w:r>
      <w:proofErr w:type="gramStart"/>
      <w:r w:rsidRPr="00D63442">
        <w:rPr>
          <w:rFonts w:ascii="Verdana" w:eastAsia="Times New Roman" w:hAnsi="Verdana" w:cs="Times New Roman"/>
          <w:color w:val="333333"/>
          <w:shd w:val="clear" w:color="auto" w:fill="FAFAFA"/>
        </w:rPr>
        <w:t>it ?</w:t>
      </w:r>
      <w:proofErr w:type="gramEnd"/>
      <w:r w:rsidRPr="00D63442">
        <w:rPr>
          <w:rFonts w:ascii="Verdana" w:eastAsia="Times New Roman" w:hAnsi="Verdana" w:cs="Times New Roman"/>
          <w:color w:val="333333"/>
        </w:rPr>
        <w:br/>
      </w:r>
      <w:r w:rsidRPr="00D63442">
        <w:rPr>
          <w:rFonts w:ascii="Verdana" w:eastAsia="Times New Roman" w:hAnsi="Verdana" w:cs="Times New Roman"/>
          <w:color w:val="333333"/>
        </w:rPr>
        <w:br/>
      </w:r>
      <w:r w:rsidRPr="00D63442">
        <w:rPr>
          <w:rFonts w:ascii="Verdana" w:eastAsia="Times New Roman" w:hAnsi="Verdana" w:cs="Times New Roman"/>
          <w:color w:val="333333"/>
          <w:shd w:val="clear" w:color="auto" w:fill="FAFAFA"/>
        </w:rPr>
        <w:t xml:space="preserve">I also use the </w:t>
      </w:r>
      <w:proofErr w:type="spellStart"/>
      <w:r w:rsidRPr="00D63442">
        <w:rPr>
          <w:rFonts w:ascii="Verdana" w:eastAsia="Times New Roman" w:hAnsi="Verdana" w:cs="Times New Roman"/>
          <w:color w:val="333333"/>
          <w:shd w:val="clear" w:color="auto" w:fill="FAFAFA"/>
        </w:rPr>
        <w:t>evohome</w:t>
      </w:r>
      <w:proofErr w:type="spellEnd"/>
      <w:r w:rsidRPr="00D63442">
        <w:rPr>
          <w:rFonts w:ascii="Verdana" w:eastAsia="Times New Roman" w:hAnsi="Verdana" w:cs="Times New Roman"/>
          <w:color w:val="333333"/>
          <w:shd w:val="clear" w:color="auto" w:fill="FAFAFA"/>
        </w:rPr>
        <w:t xml:space="preserve"> python client libraries, but I use </w:t>
      </w:r>
      <w:proofErr w:type="spellStart"/>
      <w:r w:rsidRPr="00D63442">
        <w:rPr>
          <w:rFonts w:ascii="Verdana" w:eastAsia="Times New Roman" w:hAnsi="Verdana" w:cs="Times New Roman"/>
          <w:color w:val="333333"/>
          <w:shd w:val="clear" w:color="auto" w:fill="FAFAFA"/>
        </w:rPr>
        <w:t>Domoticz</w:t>
      </w:r>
      <w:proofErr w:type="spellEnd"/>
      <w:r w:rsidRPr="00D63442">
        <w:rPr>
          <w:rFonts w:ascii="Verdana" w:eastAsia="Times New Roman" w:hAnsi="Verdana" w:cs="Times New Roman"/>
          <w:color w:val="333333"/>
          <w:shd w:val="clear" w:color="auto" w:fill="FAFAFA"/>
        </w:rPr>
        <w:t xml:space="preserve"> and the </w:t>
      </w:r>
      <w:proofErr w:type="spellStart"/>
      <w:r w:rsidRPr="00D63442">
        <w:rPr>
          <w:rFonts w:ascii="Verdana" w:eastAsia="Times New Roman" w:hAnsi="Verdana" w:cs="Times New Roman"/>
          <w:color w:val="333333"/>
          <w:shd w:val="clear" w:color="auto" w:fill="FAFAFA"/>
        </w:rPr>
        <w:t>munin-evohome</w:t>
      </w:r>
      <w:proofErr w:type="spellEnd"/>
      <w:r w:rsidRPr="00D63442">
        <w:rPr>
          <w:rFonts w:ascii="Verdana" w:eastAsia="Times New Roman" w:hAnsi="Verdana" w:cs="Times New Roman"/>
          <w:color w:val="333333"/>
          <w:shd w:val="clear" w:color="auto" w:fill="FAFAFA"/>
        </w:rPr>
        <w:t xml:space="preserve"> </w:t>
      </w:r>
      <w:proofErr w:type="spellStart"/>
      <w:r w:rsidRPr="00D63442">
        <w:rPr>
          <w:rFonts w:ascii="Verdana" w:eastAsia="Times New Roman" w:hAnsi="Verdana" w:cs="Times New Roman"/>
          <w:color w:val="333333"/>
          <w:shd w:val="clear" w:color="auto" w:fill="FAFAFA"/>
        </w:rPr>
        <w:t>plugin</w:t>
      </w:r>
      <w:proofErr w:type="spellEnd"/>
      <w:r w:rsidRPr="00D63442">
        <w:rPr>
          <w:rFonts w:ascii="Verdana" w:eastAsia="Times New Roman" w:hAnsi="Verdana" w:cs="Times New Roman"/>
          <w:color w:val="333333"/>
          <w:shd w:val="clear" w:color="auto" w:fill="FAFAFA"/>
        </w:rPr>
        <w:t xml:space="preserve"> to do my graphing.</w:t>
      </w:r>
    </w:p>
    <w:sectPr w:rsidR="006F64E8" w:rsidRPr="00D63442" w:rsidSect="006F64E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3442"/>
    <w:rsid w:val="006F64E8"/>
    <w:rsid w:val="00D634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4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4269750">
      <w:bodyDiv w:val="1"/>
      <w:marLeft w:val="0"/>
      <w:marRight w:val="0"/>
      <w:marTop w:val="0"/>
      <w:marBottom w:val="0"/>
      <w:divBdr>
        <w:top w:val="none" w:sz="0" w:space="0" w:color="auto"/>
        <w:left w:val="none" w:sz="0" w:space="0" w:color="auto"/>
        <w:bottom w:val="none" w:sz="0" w:space="0" w:color="auto"/>
        <w:right w:val="none" w:sz="0" w:space="0" w:color="auto"/>
      </w:divBdr>
      <w:divsChild>
        <w:div w:id="1043940196">
          <w:marLeft w:val="200"/>
          <w:marRight w:val="200"/>
          <w:marTop w:val="50"/>
          <w:marBottom w:val="200"/>
          <w:divBdr>
            <w:top w:val="none" w:sz="0" w:space="0" w:color="auto"/>
            <w:left w:val="none" w:sz="0" w:space="0" w:color="auto"/>
            <w:bottom w:val="none" w:sz="0" w:space="0" w:color="auto"/>
            <w:right w:val="none" w:sz="0" w:space="0" w:color="auto"/>
          </w:divBdr>
          <w:divsChild>
            <w:div w:id="2082677811">
              <w:marLeft w:val="100"/>
              <w:marRight w:val="100"/>
              <w:marTop w:val="0"/>
              <w:marBottom w:val="100"/>
              <w:divBdr>
                <w:top w:val="single" w:sz="4" w:space="0" w:color="417394"/>
                <w:left w:val="single" w:sz="4" w:space="0" w:color="417394"/>
                <w:bottom w:val="single" w:sz="4" w:space="0" w:color="417394"/>
                <w:right w:val="single" w:sz="4" w:space="0" w:color="417394"/>
              </w:divBdr>
              <w:divsChild>
                <w:div w:id="38241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allco</dc:creator>
  <cp:lastModifiedBy>allco</cp:lastModifiedBy>
  <cp:revision>1</cp:revision>
  <dcterms:created xsi:type="dcterms:W3CDTF">2022-01-19T17:53:00Z</dcterms:created>
  <dcterms:modified xsi:type="dcterms:W3CDTF">2022-01-19T17:54:00Z</dcterms:modified>
</cp:coreProperties>
</file>